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Estimada Comunidad de Apoderados/as Altazor: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Junto con saludar y deseando que todos/as se encuentren  muy bien, el motivo de esta circular es para informar de los siguientes temas: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puerta principal negra (ingreso de funcionarios y colaboradores del colegio) permanecerá cerrada por mantención y posteriormente debido a trabajos en la avenida Rosales. Por tanto el único acceso al establecimiento tanto de funcionarios como de estudiantes será por el portón de madera.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uso de celulares móviles dentro del establecimiento está prohibido por el reglamento de convivencia escolar (el cual se encuentra en modificaciones) y por acuerdo entre los Profesores, Inspectoría, Convivencia escolar y Dirección.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alumnos que traigan su celular deberán entregarlo al comienzo de la jornada (8:00 A:M) y serán devueltos al término de la jornada escolar.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recibirán almuerzos después de las 12:30 Horas.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Apoderados apoyo casino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Esta medida fue tomada para cubrir una necesidad sobre el cuidado y protección de nuestros estudiantes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 el casino durante el almuerzo.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Viernes 22 de marzo: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tomará foto a estudiantes SOLO de 5 Básico para Pase escolar.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Esperando que tengan un reconfortante final de semana, se despide atentamente:</w:t>
      </w:r>
    </w:p>
    <w:p w:rsidR="00000000" w:rsidDel="00000000" w:rsidP="00000000" w:rsidRDefault="00000000" w:rsidRPr="00000000" w14:paraId="0000000D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Inspectoría General y Convivencia escolar.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Estimada Comunidad de Apoderados/as Altazor: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Junto con saludar y deseando que todos/as se encuentren  muy bien, el motivo de esta circular es para informar de los siguientes temas: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puerta principal negra (ingreso de funcionarios y colaboradores del colegio) permanecerá cerrada por mantención y posteriormente debido a trabajos en la avenida Rosales. Por tanto el único acceso al establecimiento tanto de funcionarios como de estudiantes será por el portón de madera.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uso de celulares móviles dentro del establecimiento está prohibido por el reglamento de convivencia escolar (el cual se encuentra en modificaciones) y por acuerdo entre los Profesores, Inspectoría, Convivencia escolar y Dirección.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Los alumnos que traigan su celular deberán entregarlo al comienzo de la jornada (8:00 A:M) y serán devueltos al término de la jornada escolar.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se recibirán almuerzos después de las 12:30 Horas.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Apoderados apoyo casino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Esta medida fue tomada para cubrir una necesidad sobre el cuidado y protección de nuestros estudiantes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 el casino durante el almuerzo.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Viernes 22 de marzo: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tomará foto a estudiantes SOLO de 5 Básico para Pase escolar.</w:t>
      </w:r>
    </w:p>
    <w:p w:rsidR="00000000" w:rsidDel="00000000" w:rsidP="00000000" w:rsidRDefault="00000000" w:rsidRPr="00000000" w14:paraId="0000001A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Esperando que tengan un reconfortante final de semana, se despide atentamente: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Departamento de Inspectoría General y Convivencia escolar.</w:t>
      </w:r>
    </w:p>
    <w:sectPr>
      <w:headerReference r:id="rId7" w:type="default"/>
      <w:pgSz w:h="11906" w:w="16838" w:orient="landscape"/>
      <w:pgMar w:bottom="1701" w:top="1701" w:left="1417" w:right="1417" w:header="708" w:footer="708"/>
      <w:pgNumType w:start="1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33089" cy="521681"/>
          <wp:effectExtent b="0" l="0" r="0" t="0"/>
          <wp:docPr id="202702938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089" cy="5216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33089" cy="521681"/>
          <wp:effectExtent b="0" l="0" r="0" t="0"/>
          <wp:docPr id="20270293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3089" cy="52168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003A2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03A29"/>
  </w:style>
  <w:style w:type="paragraph" w:styleId="Piedepgina">
    <w:name w:val="footer"/>
    <w:basedOn w:val="Normal"/>
    <w:link w:val="PiedepginaCar"/>
    <w:uiPriority w:val="99"/>
    <w:unhideWhenUsed w:val="1"/>
    <w:rsid w:val="00003A2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03A29"/>
  </w:style>
  <w:style w:type="paragraph" w:styleId="Prrafodelista">
    <w:name w:val="List Paragraph"/>
    <w:basedOn w:val="Normal"/>
    <w:uiPriority w:val="34"/>
    <w:qFormat w:val="1"/>
    <w:rsid w:val="005D2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u8v1TT/dJr2EDJ2PYdBTJNXTg==">CgMxLjA4AHIhMUN0QUpEYmxINzZPa0xRZHFHT29VRkFzUlJvb2I0LVJ4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2024-03-20T18:37:00Z</dcterms:created>
  <dc:creator>nicosilvac.umce@hotmail.com</dc:creator>
</cp:coreProperties>
</file>